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04C0" w14:textId="7F8D8FBC" w:rsidR="001B1C58" w:rsidRPr="001B1C58" w:rsidRDefault="00175BE9" w:rsidP="001B1C58">
      <w:pPr>
        <w:rPr>
          <w:b/>
          <w:bCs/>
          <w:sz w:val="30"/>
          <w:szCs w:val="30"/>
        </w:rPr>
      </w:pPr>
      <w:r>
        <w:rPr>
          <w:b/>
          <w:sz w:val="30"/>
        </w:rPr>
        <w:t xml:space="preserve">Muestras de publicaciones en redes sociales del KidneyCARE Study</w:t>
      </w:r>
      <w:r>
        <w:rPr>
          <w:b/>
          <w:sz w:val="30"/>
        </w:rPr>
        <w:t xml:space="preserve"> </w:t>
      </w:r>
    </w:p>
    <w:p w14:paraId="321CFCFC" w14:textId="77777777" w:rsidR="008400CA" w:rsidRDefault="008400CA" w:rsidP="001B1C58">
      <w:pPr>
        <w:rPr>
          <w:b/>
          <w:bCs/>
        </w:rPr>
      </w:pPr>
    </w:p>
    <w:p w14:paraId="7D43905F" w14:textId="0956100B" w:rsidR="00F034ED" w:rsidRDefault="008400CA" w:rsidP="001B1C58">
      <w:r>
        <w:rPr>
          <w:b/>
        </w:rPr>
        <w:t xml:space="preserve">Etiquete:</w:t>
      </w:r>
      <w:r>
        <w:br/>
      </w:r>
      <w:r>
        <w:t xml:space="preserve">Facebook:</w:t>
      </w:r>
      <w:r>
        <w:t xml:space="preserve"> </w:t>
      </w:r>
      <w:r>
        <w:t xml:space="preserve">/nationalkidneyfoundation</w:t>
      </w:r>
      <w:r>
        <w:br/>
      </w:r>
      <w:r>
        <w:t xml:space="preserve">Twitter:</w:t>
      </w:r>
      <w:r>
        <w:t xml:space="preserve"> </w:t>
      </w:r>
      <w:r>
        <w:t xml:space="preserve">@NKF</w:t>
      </w:r>
      <w:r>
        <w:br/>
      </w:r>
      <w:r>
        <w:t xml:space="preserve">Instagram:</w:t>
      </w:r>
      <w:r>
        <w:t xml:space="preserve"> </w:t>
      </w:r>
      <w:r>
        <w:t xml:space="preserve">@nationalkidneyfoundation</w:t>
      </w:r>
      <w:r>
        <w:br/>
      </w:r>
      <w:r>
        <w:t xml:space="preserve">LinkedIn:</w:t>
      </w:r>
      <w:r>
        <w:t xml:space="preserve"> </w:t>
      </w:r>
      <w:r>
        <w:t xml:space="preserve">/nationalkidneyfoundation</w:t>
      </w:r>
      <w:r>
        <w:t xml:space="preserve"> </w:t>
      </w:r>
    </w:p>
    <w:p w14:paraId="45B21A09" w14:textId="77777777" w:rsidR="00963A95" w:rsidRPr="00963A95" w:rsidRDefault="00963A95" w:rsidP="001B1C58"/>
    <w:p w14:paraId="15A2D685" w14:textId="213EA9D3" w:rsidR="001B1C58" w:rsidRPr="008400CA" w:rsidRDefault="001B1C58" w:rsidP="001B1C58">
      <w:pPr>
        <w:rPr>
          <w:b/>
          <w:bCs/>
        </w:rPr>
      </w:pPr>
      <w:r>
        <w:rPr>
          <w:b/>
        </w:rPr>
        <w:t xml:space="preserve">DESPUÉS DEL LANZAMIENTO:</w:t>
      </w:r>
      <w:r>
        <w:rPr>
          <w:b/>
        </w:rPr>
        <w:t xml:space="preserve"> </w:t>
      </w:r>
    </w:p>
    <w:p w14:paraId="39879D10" w14:textId="5CD13FB7" w:rsidR="001B1C58" w:rsidRPr="00671A83" w:rsidRDefault="00671A83" w:rsidP="001B1C58">
      <w:pPr>
        <w:rPr>
          <w:u w:val="single"/>
        </w:rPr>
      </w:pPr>
      <w:r>
        <w:rPr>
          <w:u w:val="single"/>
        </w:rPr>
        <w:t xml:space="preserve">Facebook:</w:t>
      </w:r>
    </w:p>
    <w:p w14:paraId="6CEDE9EF" w14:textId="3F2E31ED" w:rsidR="00D61FB0" w:rsidRDefault="00D61FB0" w:rsidP="00974FB5">
      <w:pPr>
        <w:pStyle w:val="ListParagraph"/>
        <w:numPr>
          <w:ilvl w:val="0"/>
          <w:numId w:val="3"/>
        </w:numPr>
      </w:pPr>
      <w:r>
        <w:t xml:space="preserve">El KidneyCARE (Community Access to Research Equity)™ Study ahora está disponible en inglés y en español para personas con todo tipo de enfermedad renal.</w:t>
      </w:r>
      <w:r>
        <w:t xml:space="preserve"> </w:t>
      </w:r>
      <w:r>
        <w:t xml:space="preserve">Súmese hoy mismo en KidneyCareStudy.org para recibir beneficios para la salud renal y al mismo tiempo dar forma al futuro de las investigaciones sobre la enfermedad renal.</w:t>
      </w:r>
      <w:r>
        <w:t xml:space="preserve"> </w:t>
      </w:r>
    </w:p>
    <w:p w14:paraId="7700BABD" w14:textId="0387E671" w:rsidR="001E0E95" w:rsidRDefault="001E0E95" w:rsidP="00974FB5">
      <w:pPr>
        <w:pStyle w:val="ListParagraph"/>
        <w:numPr>
          <w:ilvl w:val="0"/>
          <w:numId w:val="3"/>
        </w:numPr>
      </w:pPr>
      <w:r>
        <w:t xml:space="preserve">Mejore las investigaciones sobre la enfermedad renal sumándose al KidneyCARE (Community Access to Research Equity)™ Study.</w:t>
      </w:r>
      <w:r>
        <w:t xml:space="preserve"> </w:t>
      </w:r>
      <w:r>
        <w:t xml:space="preserve">Sumándose, puede ayudar a cambiar el futuro del cuidado de los riñones al compartir sus experiencias personales con la enfermedad renal.</w:t>
      </w:r>
      <w:r>
        <w:t xml:space="preserve"> </w:t>
      </w:r>
      <w:r>
        <w:t xml:space="preserve">Comience en KidneyCareStudy.org.</w:t>
      </w:r>
      <w:r>
        <w:t xml:space="preserve"> </w:t>
      </w:r>
    </w:p>
    <w:p w14:paraId="2136374A" w14:textId="683F430A" w:rsidR="001B1C58" w:rsidRPr="001B1C58" w:rsidRDefault="001B1C58" w:rsidP="001B1C58">
      <w:pPr>
        <w:rPr>
          <w:u w:val="single"/>
        </w:rPr>
      </w:pPr>
      <w:r>
        <w:rPr>
          <w:u w:val="single"/>
        </w:rPr>
        <w:t xml:space="preserve">Twitter:</w:t>
      </w:r>
      <w:r>
        <w:rPr>
          <w:u w:val="single"/>
        </w:rPr>
        <w:t xml:space="preserve"> </w:t>
      </w:r>
    </w:p>
    <w:p w14:paraId="551A7F4D" w14:textId="0847988B" w:rsidR="001B1C58" w:rsidRDefault="001B1C58" w:rsidP="001B1C58">
      <w:pPr>
        <w:pStyle w:val="ListParagraph"/>
        <w:numPr>
          <w:ilvl w:val="0"/>
          <w:numId w:val="1"/>
        </w:numPr>
      </w:pPr>
      <w:r>
        <w:t xml:space="preserve">Súmese al KidneyCARE Study, un estudio de investigación único sobre la #enfermedadrenal que promoverá la educación del paciente y el tratamiento para la enfermedad renal.</w:t>
      </w:r>
      <w:r>
        <w:t xml:space="preserve"> </w:t>
      </w:r>
      <w:r>
        <w:t xml:space="preserve">Inscríbase ahora en KidneyCareStudy.org.</w:t>
      </w:r>
      <w:r>
        <w:t xml:space="preserve"> </w:t>
      </w:r>
    </w:p>
    <w:p w14:paraId="22A0A583" w14:textId="62556C65" w:rsidR="001B1C58" w:rsidRDefault="001B1C58" w:rsidP="001B1C58">
      <w:pPr>
        <w:pStyle w:val="ListParagraph"/>
        <w:numPr>
          <w:ilvl w:val="0"/>
          <w:numId w:val="1"/>
        </w:numPr>
      </w:pPr>
      <w:r>
        <w:t xml:space="preserve">Cámbiele la cara a la #enfermedadrenal.</w:t>
      </w:r>
      <w:r>
        <w:t xml:space="preserve"> </w:t>
      </w:r>
      <w:r>
        <w:t xml:space="preserve">Súmese al KidneyCARE Study, un estudio de investigación para personas en todas las etapas y tipos de enfermedad renal que promoverá la educación del paciente y el tratamiento para la enfermedad renal.</w:t>
      </w:r>
      <w:r>
        <w:t xml:space="preserve"> </w:t>
      </w:r>
      <w:r>
        <w:t xml:space="preserve">Inscríbase hoy mismo en KidneyCareStudy.org.</w:t>
      </w:r>
    </w:p>
    <w:p w14:paraId="62B08688" w14:textId="0FA034BA" w:rsidR="001B1C58" w:rsidRDefault="001B1C58" w:rsidP="00CF3708">
      <w:pPr>
        <w:ind w:left="360"/>
      </w:pPr>
    </w:p>
    <w:sectPr w:rsidR="001B1C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F3C7" w14:textId="77777777" w:rsidR="00280E2F" w:rsidRDefault="00280E2F" w:rsidP="00C64F14">
      <w:pPr>
        <w:spacing w:after="0" w:line="240" w:lineRule="auto"/>
      </w:pPr>
      <w:r>
        <w:separator/>
      </w:r>
    </w:p>
  </w:endnote>
  <w:endnote w:type="continuationSeparator" w:id="0">
    <w:p w14:paraId="23876E5E" w14:textId="77777777" w:rsidR="00280E2F" w:rsidRDefault="00280E2F" w:rsidP="00C6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FF5" w14:textId="77777777" w:rsidR="00280E2F" w:rsidRDefault="00280E2F" w:rsidP="00C64F14">
      <w:pPr>
        <w:spacing w:after="0" w:line="240" w:lineRule="auto"/>
      </w:pPr>
      <w:r>
        <w:separator/>
      </w:r>
    </w:p>
  </w:footnote>
  <w:footnote w:type="continuationSeparator" w:id="0">
    <w:p w14:paraId="5FFB6017" w14:textId="77777777" w:rsidR="00280E2F" w:rsidRDefault="00280E2F" w:rsidP="00C6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903A" w14:textId="74ED77EC" w:rsidR="00C64F14" w:rsidRDefault="00C64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602"/>
    <w:multiLevelType w:val="hybridMultilevel"/>
    <w:tmpl w:val="BB06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5DD3"/>
    <w:multiLevelType w:val="hybridMultilevel"/>
    <w:tmpl w:val="7F4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E5F"/>
    <w:multiLevelType w:val="hybridMultilevel"/>
    <w:tmpl w:val="095A2902"/>
    <w:lvl w:ilvl="0" w:tplc="C6AE99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3892"/>
    <w:multiLevelType w:val="hybridMultilevel"/>
    <w:tmpl w:val="6D40D3C6"/>
    <w:lvl w:ilvl="0" w:tplc="C6AE99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4781">
    <w:abstractNumId w:val="0"/>
  </w:num>
  <w:num w:numId="2" w16cid:durableId="432746977">
    <w:abstractNumId w:val="1"/>
  </w:num>
  <w:num w:numId="3" w16cid:durableId="339937059">
    <w:abstractNumId w:val="3"/>
  </w:num>
  <w:num w:numId="4" w16cid:durableId="144411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8"/>
    <w:rsid w:val="000639AC"/>
    <w:rsid w:val="00096889"/>
    <w:rsid w:val="000B6BEF"/>
    <w:rsid w:val="00175BE9"/>
    <w:rsid w:val="001B1C58"/>
    <w:rsid w:val="001B31D1"/>
    <w:rsid w:val="001E0E95"/>
    <w:rsid w:val="00280E2F"/>
    <w:rsid w:val="00352F6A"/>
    <w:rsid w:val="004D5CFD"/>
    <w:rsid w:val="00547BE7"/>
    <w:rsid w:val="005520A5"/>
    <w:rsid w:val="0058513E"/>
    <w:rsid w:val="005F09A7"/>
    <w:rsid w:val="00644B9B"/>
    <w:rsid w:val="00671A6C"/>
    <w:rsid w:val="00671A83"/>
    <w:rsid w:val="007008A0"/>
    <w:rsid w:val="007902CB"/>
    <w:rsid w:val="007A58DE"/>
    <w:rsid w:val="008400CA"/>
    <w:rsid w:val="008E6848"/>
    <w:rsid w:val="00963A95"/>
    <w:rsid w:val="00972D8B"/>
    <w:rsid w:val="00974FB5"/>
    <w:rsid w:val="0097772B"/>
    <w:rsid w:val="00AF5C6E"/>
    <w:rsid w:val="00B25626"/>
    <w:rsid w:val="00B66365"/>
    <w:rsid w:val="00B66550"/>
    <w:rsid w:val="00B831BF"/>
    <w:rsid w:val="00C3593A"/>
    <w:rsid w:val="00C64F14"/>
    <w:rsid w:val="00C8323C"/>
    <w:rsid w:val="00CC248B"/>
    <w:rsid w:val="00CF3708"/>
    <w:rsid w:val="00D61FB0"/>
    <w:rsid w:val="00D75370"/>
    <w:rsid w:val="00DA3E15"/>
    <w:rsid w:val="00E42D6A"/>
    <w:rsid w:val="00E61719"/>
    <w:rsid w:val="00F01EB9"/>
    <w:rsid w:val="00F034ED"/>
    <w:rsid w:val="00F45A4E"/>
    <w:rsid w:val="00F85C5B"/>
    <w:rsid w:val="00F97A5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0ECA"/>
  <w15:chartTrackingRefBased/>
  <w15:docId w15:val="{31C20305-0096-451C-9D86-E335185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F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3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8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4B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14"/>
  </w:style>
  <w:style w:type="paragraph" w:styleId="Footer">
    <w:name w:val="footer"/>
    <w:basedOn w:val="Normal"/>
    <w:link w:val="FooterChar"/>
    <w:uiPriority w:val="99"/>
    <w:unhideWhenUsed/>
    <w:rsid w:val="00C6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Nelle - 2025</dc:creator>
  <cp:keywords/>
  <dc:description/>
  <cp:lastModifiedBy>Rachel Claudin</cp:lastModifiedBy>
  <cp:revision>3</cp:revision>
  <dcterms:created xsi:type="dcterms:W3CDTF">2023-11-08T02:10:00Z</dcterms:created>
  <dcterms:modified xsi:type="dcterms:W3CDTF">2023-11-08T02:12:00Z</dcterms:modified>
</cp:coreProperties>
</file>